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77" w:rsidRDefault="00900D77">
      <w:bookmarkStart w:id="0" w:name="_GoBack"/>
      <w:bookmarkEnd w:id="0"/>
      <w:r>
        <w:t>V souladu se zákonem č. 250/2000 Sb., o rozpočtových pravidlech územních rozpočtů, ve znění zákona č. 24/2017 Sb., oznamujeme, že schválený rozpočet DSO DKV obcí Držková, Kašava a Vlčková na rok 2017, rozpočtová opatření, která mění schválený rozpočet na rok 2017 a střednědobý výhled rozpočtu na léta 2018 – 2020 :</w:t>
      </w:r>
    </w:p>
    <w:p w:rsidR="00900D77" w:rsidRDefault="00900D77" w:rsidP="00900D77">
      <w:pPr>
        <w:pStyle w:val="Odstavecseseznamem"/>
        <w:numPr>
          <w:ilvl w:val="0"/>
          <w:numId w:val="1"/>
        </w:numPr>
      </w:pPr>
      <w:r>
        <w:t xml:space="preserve">Jsou v elektronické podobě zveřejněny na elektronické úřední desce DSO na adrese: </w:t>
      </w:r>
      <w:hyperlink r:id="rId6" w:history="1">
        <w:r w:rsidRPr="00375DC8">
          <w:rPr>
            <w:rStyle w:val="Hypertextovodkaz"/>
            <w:b/>
          </w:rPr>
          <w:t>www.dso-dkv.cz</w:t>
        </w:r>
      </w:hyperlink>
    </w:p>
    <w:p w:rsidR="001E4D7C" w:rsidRDefault="00900D77" w:rsidP="00900D77">
      <w:pPr>
        <w:pStyle w:val="Odstavecseseznamem"/>
        <w:numPr>
          <w:ilvl w:val="0"/>
          <w:numId w:val="1"/>
        </w:numPr>
      </w:pPr>
      <w:r>
        <w:t xml:space="preserve">Je možno nahlédnou do jejich listinné podoby na obecním úřadu na adrese:  </w:t>
      </w:r>
      <w:r w:rsidR="001E4D7C">
        <w:br/>
      </w:r>
      <w:r>
        <w:t xml:space="preserve">Kašava 217, </w:t>
      </w:r>
      <w:proofErr w:type="gramStart"/>
      <w:r>
        <w:t>763 19 ,</w:t>
      </w:r>
      <w:proofErr w:type="gramEnd"/>
    </w:p>
    <w:p w:rsidR="00900D77" w:rsidRDefault="00900D77" w:rsidP="00900D77">
      <w:pPr>
        <w:pStyle w:val="Odstavecseseznamem"/>
        <w:numPr>
          <w:ilvl w:val="0"/>
          <w:numId w:val="1"/>
        </w:numPr>
      </w:pPr>
      <w:r>
        <w:t xml:space="preserve"> a to vždy v pondělí a ve středu v době od 14.00 – 17.00 hod, popř. dle domluvy na tel. 731 440 491.  </w:t>
      </w:r>
    </w:p>
    <w:sectPr w:rsidR="0090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60A"/>
    <w:multiLevelType w:val="hybridMultilevel"/>
    <w:tmpl w:val="061806F8"/>
    <w:lvl w:ilvl="0" w:tplc="DFE62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7"/>
    <w:rsid w:val="001352F6"/>
    <w:rsid w:val="001E4D7C"/>
    <w:rsid w:val="00375DC8"/>
    <w:rsid w:val="003C3360"/>
    <w:rsid w:val="005F7DFD"/>
    <w:rsid w:val="00900D77"/>
    <w:rsid w:val="00B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0D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0D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dk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2017-10-09T15:41:00Z</dcterms:created>
  <dcterms:modified xsi:type="dcterms:W3CDTF">2017-10-09T15:41:00Z</dcterms:modified>
</cp:coreProperties>
</file>